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063844" w:rsidRPr="00092286" w:rsidRDefault="00063844" w:rsidP="0006384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8"/>
          <w:szCs w:val="18"/>
          <w:lang w:val="mn-MN" w:bidi="mn-Mong-CN"/>
        </w:rPr>
      </w:pPr>
      <w:r w:rsidRPr="0009228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3EF36B2" wp14:editId="5B12081B">
            <wp:simplePos x="0" y="0"/>
            <wp:positionH relativeFrom="page">
              <wp:posOffset>556591</wp:posOffset>
            </wp:positionH>
            <wp:positionV relativeFrom="paragraph">
              <wp:posOffset>83691</wp:posOffset>
            </wp:positionV>
            <wp:extent cx="2250219" cy="410079"/>
            <wp:effectExtent l="0" t="0" r="0" b="9525"/>
            <wp:wrapNone/>
            <wp:docPr id="102" name="Picture 102" descr="C:\Users\DELL\AppData\Local\Microsoft\Windows\INetCache\Content.Word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24" cy="4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44" w:rsidRPr="00092286" w:rsidRDefault="00063844" w:rsidP="0006384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8"/>
          <w:szCs w:val="18"/>
          <w:lang w:val="mn-MN" w:bidi="mn-Mong-CN"/>
        </w:rPr>
      </w:pPr>
      <w:r w:rsidRPr="000922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15C2D" wp14:editId="008A077D">
                <wp:simplePos x="0" y="0"/>
                <wp:positionH relativeFrom="column">
                  <wp:posOffset>3496283</wp:posOffset>
                </wp:positionH>
                <wp:positionV relativeFrom="paragraph">
                  <wp:posOffset>9635</wp:posOffset>
                </wp:positionV>
                <wp:extent cx="2803525" cy="4572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844" w:rsidRPr="00063844" w:rsidRDefault="00063844" w:rsidP="0006384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06384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Гүйцэтгэх захирлын </w:t>
                            </w:r>
                            <w:r w:rsidRPr="0006384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2019.01.29 </w:t>
                            </w:r>
                            <w:r w:rsidRPr="0006384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өдрийн  </w:t>
                            </w:r>
                          </w:p>
                          <w:p w:rsidR="00063844" w:rsidRPr="00063844" w:rsidRDefault="00063844" w:rsidP="0006384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06384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mn-MN"/>
                              </w:rPr>
                              <w:t xml:space="preserve">42 тоот тушаалаар батлагдсан Худалдааны </w:t>
                            </w:r>
                          </w:p>
                          <w:p w:rsidR="00063844" w:rsidRPr="00063844" w:rsidRDefault="00063844" w:rsidP="00063844">
                            <w:pPr>
                              <w:pStyle w:val="BodyTextIndent2"/>
                              <w:tabs>
                                <w:tab w:val="left" w:pos="0"/>
                                <w:tab w:val="left" w:pos="720"/>
                                <w:tab w:val="left" w:pos="810"/>
                                <w:tab w:val="left" w:pos="1170"/>
                              </w:tabs>
                              <w:spacing w:after="0" w:line="240" w:lineRule="auto"/>
                              <w:ind w:left="0"/>
                              <w:jc w:val="right"/>
                              <w:rPr>
                                <w:sz w:val="14"/>
                                <w:szCs w:val="14"/>
                                <w:lang w:val="mn-MN"/>
                              </w:rPr>
                            </w:pPr>
                            <w:r w:rsidRPr="00063844">
                              <w:rPr>
                                <w:sz w:val="14"/>
                                <w:szCs w:val="14"/>
                                <w:lang w:val="mn-MN"/>
                              </w:rPr>
                              <w:t xml:space="preserve">санхүүжилтийн журмын Хавсралт №25.  </w:t>
                            </w:r>
                          </w:p>
                          <w:p w:rsidR="00063844" w:rsidRPr="00063844" w:rsidRDefault="00063844" w:rsidP="000638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5C2D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75.3pt;margin-top:.75pt;width:220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" fillcolor="white [3201]" stroked="f" strokeweight=".5pt">
                <v:fill opacity="0"/>
                <v:textbox>
                  <w:txbxContent>
                    <w:p w:rsidR="00063844" w:rsidRPr="00063844" w:rsidRDefault="00063844" w:rsidP="0006384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</w:pP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Гүйцэтгэх захирлын </w:t>
                      </w: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2019.01.29 </w:t>
                      </w: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өдрийн </w:t>
                      </w: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 </w:t>
                      </w:r>
                    </w:p>
                    <w:p w:rsidR="00063844" w:rsidRPr="00063844" w:rsidRDefault="00063844" w:rsidP="0006384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</w:pP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42 тоот </w:t>
                      </w:r>
                      <w:r w:rsidRPr="0006384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mn-MN"/>
                        </w:rPr>
                        <w:t xml:space="preserve">тушаалаар батлагдсан Худалдааны </w:t>
                      </w:r>
                    </w:p>
                    <w:p w:rsidR="00063844" w:rsidRPr="00063844" w:rsidRDefault="00063844" w:rsidP="00063844">
                      <w:pPr>
                        <w:pStyle w:val="BodyTextIndent2"/>
                        <w:tabs>
                          <w:tab w:val="left" w:pos="0"/>
                          <w:tab w:val="left" w:pos="720"/>
                          <w:tab w:val="left" w:pos="810"/>
                          <w:tab w:val="left" w:pos="1170"/>
                        </w:tabs>
                        <w:spacing w:after="0" w:line="240" w:lineRule="auto"/>
                        <w:ind w:left="0"/>
                        <w:jc w:val="right"/>
                        <w:rPr>
                          <w:sz w:val="14"/>
                          <w:szCs w:val="14"/>
                          <w:lang w:val="mn-MN"/>
                        </w:rPr>
                      </w:pPr>
                      <w:r w:rsidRPr="00063844">
                        <w:rPr>
                          <w:sz w:val="14"/>
                          <w:szCs w:val="14"/>
                          <w:lang w:val="mn-MN"/>
                        </w:rPr>
                        <w:t xml:space="preserve">санхүүжилтийн журмын Хавсралт №25.  </w:t>
                      </w:r>
                    </w:p>
                    <w:p w:rsidR="00063844" w:rsidRPr="00063844" w:rsidRDefault="00063844" w:rsidP="0006384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3844" w:rsidRPr="00092286" w:rsidRDefault="00063844" w:rsidP="0006384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8"/>
          <w:szCs w:val="18"/>
          <w:lang w:val="mn-MN" w:bidi="mn-Mong-CN"/>
        </w:rPr>
      </w:pPr>
    </w:p>
    <w:p w:rsidR="00063844" w:rsidRPr="00092286" w:rsidRDefault="00063844" w:rsidP="0006384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8"/>
          <w:szCs w:val="18"/>
          <w:lang w:bidi="mn-Mong-CN"/>
        </w:rPr>
      </w:pPr>
    </w:p>
    <w:p w:rsidR="00063844" w:rsidRPr="00092286" w:rsidRDefault="00063844" w:rsidP="00063844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8"/>
          <w:szCs w:val="18"/>
          <w:lang w:val="mn-MN" w:bidi="mn-Mong-CN"/>
        </w:rPr>
      </w:pPr>
    </w:p>
    <w:p w:rsidR="00063844" w:rsidRPr="00092286" w:rsidRDefault="00063844" w:rsidP="00063844">
      <w:r w:rsidRPr="000922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39CE8" wp14:editId="34373F8E">
                <wp:simplePos x="0" y="0"/>
                <wp:positionH relativeFrom="margin">
                  <wp:posOffset>-340360</wp:posOffset>
                </wp:positionH>
                <wp:positionV relativeFrom="paragraph">
                  <wp:posOffset>-123190</wp:posOffset>
                </wp:positionV>
                <wp:extent cx="6655435" cy="67286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435" cy="672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4000"/>
                          </a:schemeClr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:rsidR="00063844" w:rsidRPr="00374B82" w:rsidRDefault="00063844" w:rsidP="00063844">
                            <w:pPr>
                              <w:rPr>
                                <w:color w:val="BDD6EE" w:themeColor="accent1" w:themeTint="66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9CE8" id="Text Box 99" o:spid="_x0000_s1027" type="#_x0000_t202" style="position:absolute;margin-left:-26.8pt;margin-top:-9.7pt;width:524.0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" fillcolor="white [3201]" stroked="f" strokeweight="1.5pt">
                <v:fill opacity="35466f"/>
                <v:textbox>
                  <w:txbxContent>
                    <w:p w:rsidR="00063844" w:rsidRPr="00374B82" w:rsidRDefault="00063844" w:rsidP="00063844">
                      <w:pPr>
                        <w:rPr>
                          <w:color w:val="BDD6EE" w:themeColor="accent1" w:themeTint="66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2286">
        <w:rPr>
          <w:noProof/>
        </w:rPr>
        <w:drawing>
          <wp:anchor distT="0" distB="0" distL="114300" distR="114300" simplePos="0" relativeHeight="251661312" behindDoc="1" locked="0" layoutInCell="1" allowOverlap="1" wp14:anchorId="468E0B2B" wp14:editId="524F4FA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6564702" cy="610870"/>
            <wp:effectExtent l="0" t="0" r="762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02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44" w:rsidRPr="00092286" w:rsidRDefault="00063844" w:rsidP="00063844">
      <w:pPr>
        <w:framePr w:hSpace="180" w:wrap="around" w:vAnchor="text" w:hAnchor="margin" w:xAlign="center" w:y="137"/>
      </w:pPr>
    </w:p>
    <w:p w:rsidR="00063844" w:rsidRPr="00092286" w:rsidRDefault="00063844" w:rsidP="00063844"/>
    <w:tbl>
      <w:tblPr>
        <w:tblStyle w:val="TableGrid"/>
        <w:tblpPr w:leftFromText="180" w:rightFromText="180" w:vertAnchor="text" w:horzAnchor="margin" w:tblpXSpec="center" w:tblpY="227"/>
        <w:tblW w:w="10255" w:type="dxa"/>
        <w:tblBorders>
          <w:top w:val="single" w:sz="4" w:space="0" w:color="001746"/>
          <w:left w:val="single" w:sz="4" w:space="0" w:color="001746"/>
          <w:bottom w:val="single" w:sz="4" w:space="0" w:color="001746"/>
          <w:right w:val="single" w:sz="4" w:space="0" w:color="001746"/>
          <w:insideH w:val="single" w:sz="4" w:space="0" w:color="001746"/>
          <w:insideV w:val="single" w:sz="4" w:space="0" w:color="00174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05"/>
        <w:gridCol w:w="2790"/>
        <w:gridCol w:w="4860"/>
      </w:tblGrid>
      <w:tr w:rsidR="00063844" w:rsidRPr="00092286" w:rsidTr="003D4E4F">
        <w:tc>
          <w:tcPr>
            <w:tcW w:w="2605" w:type="dxa"/>
            <w:shd w:val="clear" w:color="auto" w:fill="D9D9D9" w:themeFill="background1" w:themeFillShade="D9"/>
          </w:tcPr>
          <w:p w:rsidR="00063844" w:rsidRPr="00092286" w:rsidRDefault="00063844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Инкасс №: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TW"/>
              </w:rPr>
              <w:t xml:space="preserve">                                                                                                            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  <w:t xml:space="preserve"> 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 xml:space="preserve">  </w:t>
            </w:r>
            <w:r w:rsidRPr="00092286">
              <w:rPr>
                <w:rFonts w:ascii="Times New Roman" w:hAnsi="Times New Roman" w:cs="Times New Roman"/>
                <w:b/>
                <w:color w:val="001746"/>
                <w:spacing w:val="1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063844" w:rsidRPr="00092286" w:rsidRDefault="00063844" w:rsidP="003D4E4F">
            <w:pPr>
              <w:ind w:left="-109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Нээсэн огноо: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063844" w:rsidRPr="00092286" w:rsidRDefault="00063844" w:rsidP="003D4E4F">
            <w:pPr>
              <w:ind w:left="-70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Хүлээн авагч банк SWIFT: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063844" w:rsidRPr="00092286" w:rsidTr="003D4E4F">
        <w:trPr>
          <w:trHeight w:val="320"/>
        </w:trPr>
        <w:tc>
          <w:tcPr>
            <w:tcW w:w="2605" w:type="dxa"/>
            <w:shd w:val="clear" w:color="auto" w:fill="F7F7F7"/>
          </w:tcPr>
          <w:p w:rsidR="00063844" w:rsidRPr="00092286" w:rsidRDefault="00063844" w:rsidP="003D4E4F">
            <w:pPr>
              <w:rPr>
                <w:color w:val="001746"/>
              </w:rPr>
            </w:pPr>
          </w:p>
        </w:tc>
        <w:tc>
          <w:tcPr>
            <w:tcW w:w="2790" w:type="dxa"/>
            <w:shd w:val="clear" w:color="auto" w:fill="F7F7F7"/>
          </w:tcPr>
          <w:p w:rsidR="00063844" w:rsidRPr="00092286" w:rsidRDefault="00063844" w:rsidP="003D4E4F">
            <w:pPr>
              <w:rPr>
                <w:color w:val="001746"/>
              </w:rPr>
            </w:pPr>
          </w:p>
        </w:tc>
        <w:tc>
          <w:tcPr>
            <w:tcW w:w="4860" w:type="dxa"/>
            <w:shd w:val="clear" w:color="auto" w:fill="F7F7F7"/>
          </w:tcPr>
          <w:p w:rsidR="00063844" w:rsidRPr="00092286" w:rsidRDefault="00063844" w:rsidP="003D4E4F">
            <w:pPr>
              <w:rPr>
                <w:color w:val="001746"/>
              </w:rPr>
            </w:pPr>
          </w:p>
        </w:tc>
      </w:tr>
    </w:tbl>
    <w:p w:rsidR="00063844" w:rsidRPr="00092286" w:rsidRDefault="00063844" w:rsidP="00063844">
      <w:pPr>
        <w:spacing w:after="0" w:line="240" w:lineRule="auto"/>
        <w:ind w:left="-446"/>
        <w:rPr>
          <w:rFonts w:ascii="Times New Roman" w:hAnsi="Times New Roman" w:cs="Times New Roman"/>
          <w:b/>
          <w:i/>
          <w:color w:val="001746"/>
          <w:sz w:val="16"/>
          <w:szCs w:val="16"/>
          <w:lang w:val="mn-MN" w:eastAsia="zh-TW"/>
        </w:rPr>
      </w:pPr>
      <w:r w:rsidRPr="00092286">
        <w:rPr>
          <w:rFonts w:ascii="Times New Roman" w:hAnsi="Times New Roman" w:cs="Times New Roman"/>
          <w:b/>
          <w:i/>
          <w:color w:val="001746"/>
          <w:sz w:val="16"/>
          <w:szCs w:val="16"/>
          <w:lang w:val="mn-MN" w:eastAsia="zh-TW"/>
        </w:rPr>
        <w:t xml:space="preserve"> Банкны хэрэгцээнд:</w:t>
      </w:r>
    </w:p>
    <w:p w:rsidR="00063844" w:rsidRDefault="00063844" w:rsidP="00063844">
      <w:pPr>
        <w:widowControl w:val="0"/>
        <w:tabs>
          <w:tab w:val="left" w:pos="-90"/>
        </w:tabs>
        <w:autoSpaceDE w:val="0"/>
        <w:autoSpaceDN w:val="0"/>
        <w:adjustRightInd w:val="0"/>
        <w:spacing w:after="0" w:line="240" w:lineRule="auto"/>
        <w:ind w:left="230" w:right="-58"/>
        <w:jc w:val="center"/>
        <w:rPr>
          <w:rFonts w:ascii="Times New Roman Mon" w:hAnsi="Times New Roman Mon"/>
          <w:b/>
          <w:color w:val="001746"/>
          <w:sz w:val="24"/>
          <w:szCs w:val="24"/>
        </w:rPr>
      </w:pPr>
    </w:p>
    <w:p w:rsidR="00063844" w:rsidRPr="00CD5858" w:rsidRDefault="00063844" w:rsidP="00063844">
      <w:pPr>
        <w:widowControl w:val="0"/>
        <w:tabs>
          <w:tab w:val="left" w:pos="-90"/>
        </w:tabs>
        <w:autoSpaceDE w:val="0"/>
        <w:autoSpaceDN w:val="0"/>
        <w:adjustRightInd w:val="0"/>
        <w:spacing w:after="0" w:line="240" w:lineRule="auto"/>
        <w:ind w:left="230" w:right="-58"/>
        <w:jc w:val="center"/>
        <w:rPr>
          <w:rFonts w:ascii="Times New Roman Mon" w:hAnsi="Times New Roman Mon"/>
          <w:b/>
          <w:color w:val="001746"/>
          <w:sz w:val="26"/>
          <w:szCs w:val="26"/>
        </w:rPr>
      </w:pPr>
      <w:r w:rsidRPr="00CD5858">
        <w:rPr>
          <w:rFonts w:ascii="Times New Roman Mon" w:hAnsi="Times New Roman Mon"/>
          <w:b/>
          <w:color w:val="001746"/>
          <w:sz w:val="26"/>
          <w:szCs w:val="26"/>
        </w:rPr>
        <w:t xml:space="preserve">ЭКСПОРТЫН ИНКАСС НЭЭЛГЭХ ХҮСЭЛТ </w:t>
      </w:r>
    </w:p>
    <w:p w:rsidR="00063844" w:rsidRPr="00CD5858" w:rsidRDefault="00063844" w:rsidP="00063844">
      <w:pPr>
        <w:spacing w:after="0" w:line="240" w:lineRule="auto"/>
        <w:jc w:val="center"/>
        <w:rPr>
          <w:rFonts w:ascii="Times New Roman Mon" w:hAnsi="Times New Roman Mon"/>
          <w:b/>
          <w:color w:val="001746"/>
          <w:sz w:val="26"/>
          <w:szCs w:val="26"/>
        </w:rPr>
      </w:pPr>
      <w:r w:rsidRPr="00CD5858">
        <w:rPr>
          <w:rFonts w:ascii="Times New Roman Mon" w:hAnsi="Times New Roman Mon"/>
          <w:b/>
          <w:color w:val="001746"/>
          <w:sz w:val="26"/>
          <w:szCs w:val="26"/>
        </w:rPr>
        <w:t>APPLICATION FOR DOCUMENTARY COLLECTION</w:t>
      </w:r>
    </w:p>
    <w:p w:rsidR="00063844" w:rsidRPr="00092286" w:rsidRDefault="00063844" w:rsidP="00063844">
      <w:pPr>
        <w:rPr>
          <w:rFonts w:ascii="Times New Roman" w:hAnsi="Times New Roman" w:cs="Times New Roman"/>
          <w:b/>
          <w:color w:val="001746"/>
          <w:spacing w:val="-2"/>
          <w:sz w:val="18"/>
          <w:szCs w:val="18"/>
        </w:rPr>
      </w:pPr>
      <w:r w:rsidRPr="00092286">
        <w:t xml:space="preserve">               </w:t>
      </w:r>
    </w:p>
    <w:p w:rsidR="00063844" w:rsidRPr="00092286" w:rsidRDefault="00063844" w:rsidP="00063844">
      <w:pPr>
        <w:spacing w:before="40" w:after="0" w:line="240" w:lineRule="auto"/>
        <w:ind w:left="-446" w:right="-274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</w:pPr>
      <w:r w:rsidRPr="00092286">
        <w:rPr>
          <w:rFonts w:ascii="Times New Roman" w:hAnsi="Times New Roman" w:cs="Times New Roman"/>
          <w:b/>
          <w:color w:val="001746"/>
          <w:spacing w:val="-2"/>
          <w:sz w:val="18"/>
          <w:szCs w:val="18"/>
        </w:rPr>
        <w:t>T</w:t>
      </w:r>
      <w:r w:rsidRPr="00092286">
        <w:rPr>
          <w:rFonts w:ascii="Times New Roman" w:hAnsi="Times New Roman" w:cs="Times New Roman"/>
          <w:b/>
          <w:color w:val="001746"/>
          <w:spacing w:val="1"/>
          <w:sz w:val="18"/>
          <w:szCs w:val="18"/>
        </w:rPr>
        <w:t>o</w:t>
      </w:r>
      <w:r w:rsidRPr="00092286">
        <w:rPr>
          <w:rFonts w:ascii="Times New Roman" w:hAnsi="Times New Roman" w:cs="Times New Roman"/>
          <w:b/>
          <w:color w:val="001746"/>
          <w:sz w:val="18"/>
          <w:szCs w:val="18"/>
        </w:rPr>
        <w:t>:</w:t>
      </w:r>
      <w:r w:rsidRPr="00092286">
        <w:rPr>
          <w:rFonts w:ascii="Times New Roman" w:hAnsi="Times New Roman" w:cs="Times New Roman"/>
          <w:color w:val="001746"/>
          <w:spacing w:val="13"/>
          <w:sz w:val="18"/>
          <w:szCs w:val="18"/>
        </w:rPr>
        <w:t xml:space="preserve"> </w:t>
      </w:r>
      <w:r w:rsidRPr="00092286">
        <w:rPr>
          <w:rFonts w:ascii="Times New Roman" w:hAnsi="Times New Roman" w:cs="Times New Roman"/>
          <w:b/>
          <w:color w:val="001746"/>
          <w:spacing w:val="1"/>
          <w:sz w:val="18"/>
          <w:szCs w:val="18"/>
        </w:rPr>
        <w:t>CHINGGIS KHAAN BANK OF MONGOLIA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(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>Чингис хаан банкинд)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                               </w:t>
      </w:r>
    </w:p>
    <w:p w:rsidR="00063844" w:rsidRPr="00092286" w:rsidRDefault="00063844" w:rsidP="00063844">
      <w:pPr>
        <w:widowControl w:val="0"/>
        <w:autoSpaceDE w:val="0"/>
        <w:autoSpaceDN w:val="0"/>
        <w:adjustRightInd w:val="0"/>
        <w:spacing w:after="0" w:line="240" w:lineRule="auto"/>
        <w:ind w:left="-446" w:right="-446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</w:pP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Төлбөр нэхэмжлэгчийн хувьд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>доорх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 хүсэлтийн дагуу инкассын даалгавар болон ИНЖ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№522-ын дагуу төлбөрийг цуглуулж өгөхийг хүсье. Инкасст илгээх нэмэлт баримтуудыг хавсаргасан. Please collect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 xml:space="preserve">payment on behalf of ourselves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in accordance with the instructions indicated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>below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 and the rules stipulated in URC 522. 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</w:rPr>
        <w:t>The shipment documents are enclosed herein with this instruction.</w:t>
      </w:r>
      <w:r w:rsidRPr="00092286"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  <w:t xml:space="preserve"> </w:t>
      </w:r>
    </w:p>
    <w:p w:rsidR="00063844" w:rsidRPr="00092286" w:rsidRDefault="00063844" w:rsidP="00063844">
      <w:pPr>
        <w:widowControl w:val="0"/>
        <w:autoSpaceDE w:val="0"/>
        <w:autoSpaceDN w:val="0"/>
        <w:adjustRightInd w:val="0"/>
        <w:spacing w:after="0" w:line="240" w:lineRule="auto"/>
        <w:ind w:left="-446" w:right="-446"/>
        <w:jc w:val="both"/>
        <w:rPr>
          <w:rFonts w:ascii="Times New Roman" w:hAnsi="Times New Roman" w:cs="Times New Roman"/>
          <w:color w:val="001746"/>
          <w:spacing w:val="1"/>
          <w:sz w:val="18"/>
          <w:szCs w:val="18"/>
          <w:lang w:val="mn-MN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2610"/>
        <w:gridCol w:w="2520"/>
      </w:tblGrid>
      <w:tr w:rsidR="00063844" w:rsidRPr="00092286" w:rsidTr="003D4E4F">
        <w:trPr>
          <w:cantSplit/>
          <w:trHeight w:val="27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1746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Drawer Name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>Төлбөр нэхэмжллэгч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A</w:t>
            </w:r>
            <w:r w:rsidRPr="00092286">
              <w:rPr>
                <w:rFonts w:ascii="Times New Roman" w:eastAsia="SimSun" w:hAnsi="Times New Roman" w:cs="Times New Roman"/>
                <w:color w:val="001746"/>
                <w:sz w:val="16"/>
                <w:szCs w:val="16"/>
                <w:lang w:eastAsia="zh-CN"/>
              </w:rPr>
              <w:t>ddress/Phone/Fax</w:t>
            </w:r>
          </w:p>
        </w:tc>
        <w:tc>
          <w:tcPr>
            <w:tcW w:w="5130" w:type="dxa"/>
            <w:gridSpan w:val="2"/>
            <w:tcBorders>
              <w:top w:val="single" w:sz="4" w:space="0" w:color="001746"/>
              <w:left w:val="single" w:sz="4" w:space="0" w:color="001746"/>
              <w:bottom w:val="single" w:sz="4" w:space="0" w:color="001746"/>
              <w:right w:val="single" w:sz="4" w:space="0" w:color="001746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Drawee Name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TW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>Төлбөр хариуцагч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eastAsia="zh-TW"/>
              </w:rPr>
              <w:t>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</w:t>
            </w:r>
            <w:r w:rsidRPr="00092286">
              <w:rPr>
                <w:rFonts w:ascii="Times New Roman" w:eastAsia="SimSun" w:hAnsi="Times New Roman" w:cs="Times New Roman"/>
                <w:color w:val="001746"/>
                <w:sz w:val="16"/>
                <w:szCs w:val="16"/>
                <w:lang w:eastAsia="zh-CN"/>
              </w:rPr>
              <w:t>Address/Phone/Fax</w:t>
            </w:r>
          </w:p>
        </w:tc>
      </w:tr>
      <w:tr w:rsidR="00063844" w:rsidRPr="00092286" w:rsidTr="003D4E4F">
        <w:trPr>
          <w:cantSplit/>
          <w:trHeight w:val="53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063844" w:rsidP="003D4E4F">
            <w:pPr>
              <w:pStyle w:val="Header"/>
              <w:spacing w:before="80" w:after="80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4" w:space="0" w:color="0017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063844" w:rsidP="003D4E4F">
            <w:pPr>
              <w:pStyle w:val="Header"/>
              <w:tabs>
                <w:tab w:val="clear" w:pos="4680"/>
                <w:tab w:val="clear" w:pos="9360"/>
                <w:tab w:val="left" w:pos="1834"/>
              </w:tabs>
              <w:spacing w:before="80" w:after="80"/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tab/>
            </w:r>
          </w:p>
        </w:tc>
      </w:tr>
      <w:tr w:rsidR="00063844" w:rsidRPr="00092286" w:rsidTr="003D4E4F">
        <w:trPr>
          <w:cantSplit/>
          <w:trHeight w:val="27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(32B) Collection Amount, CCY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Инкасс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ын дүн,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валютын нэгж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tabs>
                <w:tab w:val="clear" w:pos="4680"/>
                <w:tab w:val="clear" w:pos="9360"/>
              </w:tabs>
              <w:ind w:right="-108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Collecting Bank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Төлбөр цуглуулагч банк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  <w:p w:rsidR="00063844" w:rsidRPr="00092286" w:rsidRDefault="00063844" w:rsidP="003D4E4F">
            <w:pPr>
              <w:pStyle w:val="Header"/>
              <w:tabs>
                <w:tab w:val="clear" w:pos="4680"/>
                <w:tab w:val="clear" w:pos="9360"/>
              </w:tabs>
              <w:ind w:right="-108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</w:p>
        </w:tc>
      </w:tr>
      <w:tr w:rsidR="00063844" w:rsidRPr="00092286" w:rsidTr="003D4E4F">
        <w:trPr>
          <w:cantSplit/>
          <w:trHeight w:val="50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3D4E4F">
            <w:pPr>
              <w:pStyle w:val="Header"/>
              <w:spacing w:before="60"/>
              <w:rPr>
                <w:rFonts w:ascii="Times New Roman" w:eastAsia="SimSun" w:hAnsi="Times New Roman" w:cs="Times New Roman"/>
                <w:color w:val="001746"/>
                <w:sz w:val="20"/>
                <w:szCs w:val="20"/>
                <w:lang w:val="mn-MN" w:eastAsia="zh-CN"/>
              </w:rPr>
            </w:pPr>
            <w:sdt>
              <w:sdtPr>
                <w:rPr>
                  <w:rStyle w:val="Style9"/>
                  <w:color w:val="595959" w:themeColor="text1" w:themeTint="A6"/>
                </w:rPr>
                <w:id w:val="307836696"/>
                <w:comboBox>
                  <w:listItem w:displayText="Click Currency" w:value="Click Currency"/>
                  <w:listItem w:displayText="MNT" w:value="MNT"/>
                  <w:listItem w:displayText="USD" w:value="USD"/>
                  <w:listItem w:displayText="EUR" w:value="EUR"/>
                  <w:listItem w:displayText="CNY" w:value="CNY"/>
                  <w:listItem w:displayText="JPY" w:value="JPY"/>
                </w:comboBox>
              </w:sdtPr>
              <w:sdtEndPr>
                <w:rPr>
                  <w:rStyle w:val="Style9"/>
                </w:rPr>
              </w:sdtEndPr>
              <w:sdtContent>
                <w:r w:rsidR="00063844" w:rsidRPr="00092286">
                  <w:rPr>
                    <w:rStyle w:val="Style9"/>
                    <w:color w:val="595959" w:themeColor="text1" w:themeTint="A6"/>
                  </w:rPr>
                  <w:t>Click CCY</w:t>
                </w:r>
              </w:sdtContent>
            </w:sdt>
            <w:r w:rsidR="00063844" w:rsidRPr="00092286">
              <w:rPr>
                <w:rStyle w:val="PlaceholderText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instrText xml:space="preserve"> FORMTEXT </w:instrTex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separate"/>
            </w:r>
            <w:r w:rsidR="00063844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063844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063844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063844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063844" w:rsidRPr="00092286">
              <w:rPr>
                <w:rFonts w:ascii="Times New Roman" w:hAnsi="Times New Roman" w:cs="Times New Roman"/>
                <w:noProof/>
                <w:color w:val="001746"/>
                <w:sz w:val="20"/>
                <w:szCs w:val="20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Bank name, address: 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SWIFT: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</w:tr>
      <w:tr w:rsidR="00063844" w:rsidRPr="00092286" w:rsidTr="003D4E4F">
        <w:trPr>
          <w:cantSplit/>
          <w:trHeight w:val="26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Collection 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/>
              </w:rPr>
              <w:t xml:space="preserve">details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Инкассын төлбөрийн хэлбэр)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Tenor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(Төлбөрийн хугацаа)</w:t>
            </w:r>
          </w:p>
        </w:tc>
      </w:tr>
      <w:tr w:rsidR="00063844" w:rsidRPr="00092286" w:rsidTr="003D4E4F">
        <w:trPr>
          <w:cantSplit/>
          <w:trHeight w:val="26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sz w:val="16"/>
                <w:szCs w:val="16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4961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D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eliver documents against acceptance (D/A)</w:t>
            </w:r>
          </w:p>
          <w:p w:rsidR="00063844" w:rsidRPr="00092286" w:rsidRDefault="00063844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 xml:space="preserve">      (баримтыг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CN"/>
              </w:rPr>
              <w:t>драфты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н эсрэг гардуулах)</w:t>
            </w:r>
          </w:p>
          <w:p w:rsidR="00063844" w:rsidRPr="00092286" w:rsidRDefault="00E90EB0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sz w:val="16"/>
                <w:szCs w:val="16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75271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Deliver documents against payment (D/P)</w:t>
            </w:r>
          </w:p>
          <w:p w:rsidR="00063844" w:rsidRPr="00092286" w:rsidRDefault="00063844" w:rsidP="00CD585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1"/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 xml:space="preserve">      (баримтыг төлбөрийн эсрэг гардуулах)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88964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At Sight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(Шууд төлбөр)</w:t>
            </w:r>
          </w:p>
          <w:p w:rsidR="00063844" w:rsidRPr="00092286" w:rsidRDefault="00E90EB0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</w:pPr>
            <w:sdt>
              <w:sdtPr>
                <w:rPr>
                  <w:rStyle w:val="Style2"/>
                  <w:color w:val="001746"/>
                </w:rPr>
                <w:id w:val="3654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Usance (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CN"/>
              </w:rPr>
              <w:t>Дараа төлбөр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CN"/>
              </w:rPr>
              <w:t>)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</w:tr>
      <w:tr w:rsidR="00063844" w:rsidRPr="00092286" w:rsidTr="003D4E4F">
        <w:trPr>
          <w:cantSplit/>
          <w:trHeight w:val="22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spacing w:before="4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Documents Required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Инкассын төлбөрт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нэхэмжлэх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баримт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ууд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</w:p>
        </w:tc>
      </w:tr>
      <w:tr w:rsidR="00063844" w:rsidRPr="00092286" w:rsidTr="00CD5858">
        <w:trPr>
          <w:cantSplit/>
          <w:trHeight w:val="74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TW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Transportation Documents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(Тээврийн баримт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eastAsia="zh-TW"/>
              </w:rPr>
              <w:t>ууд)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TW"/>
              </w:rPr>
              <w:t>:</w:t>
            </w:r>
          </w:p>
          <w:p w:rsidR="00063844" w:rsidRDefault="00E90EB0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7160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="00063844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Bill of Lading  (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Далайн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тээврийн баримт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Pr="00092286" w:rsidRDefault="00E90EB0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14846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Multimodal Transport Bill of Lading  </w:t>
            </w:r>
          </w:p>
          <w:p w:rsidR="00063844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(Холимог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тээврийн баримт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Default="00E90EB0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826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Railway Bill  (Төмөр замын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тээврийн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б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аримт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Default="00E90EB0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5950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val="mn-MN" w:eastAsia="zh-CN"/>
              </w:rPr>
              <w:t xml:space="preserve"> </w:t>
            </w:r>
            <w:r w:rsidR="00063844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 xml:space="preserve">Airway Bill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(Агаарын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тээврийн баримт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Default="00E90EB0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1610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Other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(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 w:eastAsia="zh-TW"/>
              </w:rPr>
              <w:t>Бусад тээврийн баримтууд</w:t>
            </w:r>
            <w:r w:rsidR="00063844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)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: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</w:t>
            </w:r>
          </w:p>
          <w:p w:rsidR="00063844" w:rsidRPr="00092286" w:rsidRDefault="00063844" w:rsidP="003D4E4F">
            <w:pPr>
              <w:pStyle w:val="Header"/>
              <w:contextualSpacing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063844" w:rsidP="003D4E4F">
            <w:pPr>
              <w:pStyle w:val="Header"/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2"/>
                  <w:color w:val="595959" w:themeColor="text1" w:themeTint="A6"/>
                </w:rPr>
                <w:id w:val="-19397524"/>
                <w:dropDownList>
                  <w:listItem w:displayText="Click here" w:value="Click here"/>
                  <w:listItem w:displayText="3/3" w:value="3/3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12"/>
                </w:rPr>
              </w:sdtEndPr>
              <w:sdtContent>
                <w:r w:rsidR="00063844" w:rsidRPr="00092286">
                  <w:rPr>
                    <w:rStyle w:val="Style12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ORIGINAL</w:t>
            </w:r>
          </w:p>
          <w:p w:rsidR="00063844" w:rsidRPr="00092286" w:rsidRDefault="00063844" w:rsidP="003D4E4F">
            <w:pPr>
              <w:pStyle w:val="Header"/>
              <w:tabs>
                <w:tab w:val="left" w:pos="720"/>
              </w:tabs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063844" w:rsidP="003D4E4F">
            <w:pPr>
              <w:pStyle w:val="Header"/>
              <w:tabs>
                <w:tab w:val="left" w:pos="720"/>
              </w:tabs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2"/>
                  <w:color w:val="001746"/>
                </w:rPr>
                <w:id w:val="-113136907"/>
                <w:dropDownList>
                  <w:listItem w:displayText="Click here" w:value="Click here"/>
                  <w:listItem w:displayText="3/3" w:value="3/3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12"/>
                </w:rPr>
              </w:sdtEndPr>
              <w:sdtContent>
                <w:r w:rsidR="00063844" w:rsidRPr="00092286">
                  <w:rPr>
                    <w:rStyle w:val="Style12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COPY</w:t>
            </w:r>
          </w:p>
          <w:p w:rsidR="00063844" w:rsidRPr="00092286" w:rsidRDefault="00063844" w:rsidP="003D4E4F">
            <w:pPr>
              <w:pStyle w:val="Header"/>
              <w:spacing w:before="2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</w:tc>
      </w:tr>
      <w:tr w:rsidR="00063844" w:rsidRPr="00092286" w:rsidTr="00CD5858">
        <w:trPr>
          <w:cantSplit/>
          <w:trHeight w:val="26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Draft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Вексель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)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595959" w:themeColor="text1" w:themeTint="A6"/>
                </w:rPr>
                <w:id w:val="352540736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306090724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CD5858">
        <w:trPr>
          <w:cantSplit/>
          <w:trHeight w:val="269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Commercial   Invoice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(Худалдааны нэхэмжлэх)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</w:t>
            </w:r>
          </w:p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595959" w:themeColor="text1" w:themeTint="A6"/>
                </w:rPr>
                <w:id w:val="-625077858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566688153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CD5858">
        <w:trPr>
          <w:cantSplit/>
          <w:trHeight w:val="224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Packing List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(Баглаа боодлын хуудас) 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              </w:t>
            </w:r>
          </w:p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595959" w:themeColor="text1" w:themeTint="A6"/>
                </w:rPr>
                <w:id w:val="-652761337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750786627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CD5858">
        <w:trPr>
          <w:cantSplit/>
          <w:trHeight w:val="24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Certificate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of Quality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(Чанарын гэрчилгээ)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       </w:t>
            </w:r>
          </w:p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396557797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1480447793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CD5858">
        <w:trPr>
          <w:cantSplit/>
          <w:trHeight w:val="26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lastRenderedPageBreak/>
              <w:t>Certificate of Origin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(Гарал үүслийн гэрчилгээ)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 </w:t>
            </w:r>
          </w:p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423805733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79602245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CD5858">
        <w:trPr>
          <w:cantSplit/>
          <w:trHeight w:val="34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Insurance Document (Даатгалын баримт бичиг)         </w:t>
            </w:r>
          </w:p>
          <w:p w:rsidR="00063844" w:rsidRDefault="00E90EB0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6521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Insurance Policy 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 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  <w:p w:rsidR="00063844" w:rsidRDefault="00E90EB0" w:rsidP="00063844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35480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Insurance Certificate  </w:t>
            </w:r>
          </w:p>
          <w:p w:rsidR="00063844" w:rsidRPr="00092286" w:rsidRDefault="00063844" w:rsidP="00063844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3"/>
                  <w:color w:val="001746"/>
                </w:rPr>
                <w:id w:val="-1733454938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  <w:p w:rsidR="00063844" w:rsidRPr="00092286" w:rsidRDefault="00063844" w:rsidP="003D4E4F">
            <w:pPr>
              <w:pStyle w:val="Header"/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13"/>
                  <w:color w:val="001746"/>
                </w:rPr>
                <w:id w:val="-1817025861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  <w:p w:rsidR="00063844" w:rsidRPr="00092286" w:rsidRDefault="00063844" w:rsidP="003D4E4F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</w:tc>
      </w:tr>
      <w:tr w:rsidR="00063844" w:rsidRPr="00092286" w:rsidTr="00CD5858">
        <w:trPr>
          <w:cantSplit/>
          <w:trHeight w:val="206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Default="00063844" w:rsidP="003D4E4F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Other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(Бусад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баримтууд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) 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</w:p>
          <w:p w:rsidR="00063844" w:rsidRPr="00092286" w:rsidRDefault="00063844" w:rsidP="003D4E4F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clear" w:pos="4680"/>
                <w:tab w:val="clear" w:pos="9360"/>
                <w:tab w:val="left" w:pos="720"/>
                <w:tab w:val="left" w:pos="1128"/>
              </w:tabs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13390076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ORIGINAL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063844" w:rsidRPr="00092286" w:rsidRDefault="00E90EB0" w:rsidP="003D4E4F">
            <w:pPr>
              <w:pStyle w:val="Header"/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13"/>
                  <w:color w:val="001746"/>
                </w:rPr>
                <w:id w:val="-1698686083"/>
                <w:dropDownList>
                  <w:listItem w:displayText="Click here" w:value="Click her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>
                <w:rPr>
                  <w:rStyle w:val="Style13"/>
                </w:rPr>
              </w:sdtEndPr>
              <w:sdtContent>
                <w:r w:rsidR="00063844" w:rsidRPr="00092286">
                  <w:rPr>
                    <w:rStyle w:val="Style13"/>
                    <w:color w:val="595959" w:themeColor="text1" w:themeTint="A6"/>
                  </w:rPr>
                  <w:t>Click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COPY</w:t>
            </w:r>
          </w:p>
        </w:tc>
      </w:tr>
      <w:tr w:rsidR="00063844" w:rsidRPr="00092286" w:rsidTr="003D4E4F">
        <w:trPr>
          <w:cantSplit/>
          <w:trHeight w:val="2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pStyle w:val="Header"/>
              <w:spacing w:before="20" w:after="2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Instructions for documents to be sent for collection:</w:t>
            </w:r>
            <w:r w:rsidRPr="00092286">
              <w:rPr>
                <w:b/>
                <w:bCs/>
                <w:i/>
                <w:iCs/>
                <w:spacing w:val="1"/>
                <w:sz w:val="16"/>
                <w:szCs w:val="16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Төлбөр цуглуулахад шаардлагатай инкассын даалгавар:</w:t>
            </w:r>
          </w:p>
        </w:tc>
      </w:tr>
      <w:tr w:rsidR="00063844" w:rsidRPr="00092286" w:rsidTr="003D4E4F">
        <w:trPr>
          <w:cantSplit/>
          <w:trHeight w:val="206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CD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5463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Please advise us the date of Acceptance with maturity date.</w:t>
            </w:r>
          </w:p>
          <w:p w:rsidR="00063844" w:rsidRPr="00092286" w:rsidRDefault="00063844" w:rsidP="00CD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(Акцепт хийсэн бол төлбөр хийх өдрийн хамт бидэнд мэдэгдэнэ үү.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E90EB0" w:rsidP="00CD58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187953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In case of Non-Payment and/or Non-Acceptance, please advise </w:t>
            </w:r>
          </w:p>
          <w:p w:rsidR="00063844" w:rsidRPr="00092286" w:rsidRDefault="00063844" w:rsidP="00CD58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us giving reason.</w:t>
            </w:r>
          </w:p>
          <w:p w:rsidR="00063844" w:rsidRPr="00CD5858" w:rsidRDefault="00063844" w:rsidP="00CD585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22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Төлбөр/Акцепт хийгдээгүй бол шалтгааныг тоочин бидэнд мэдэгдэнэ үү.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8243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Acceptance/Payment may be held pending arrival of goods.</w:t>
            </w:r>
          </w:p>
          <w:p w:rsidR="00063844" w:rsidRPr="00092286" w:rsidRDefault="00063844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 (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Барааг тээвэрлэж ирэх хүртэл Төлбөр/Акцептыг түр  </w:t>
            </w:r>
          </w:p>
          <w:p w:rsidR="00063844" w:rsidRPr="00092286" w:rsidRDefault="00063844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хийхгүй хүлээх боломжтой.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>)</w:t>
            </w:r>
          </w:p>
          <w:p w:rsidR="00063844" w:rsidRPr="00092286" w:rsidRDefault="00063844" w:rsidP="003D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pPr>
          </w:p>
        </w:tc>
      </w:tr>
      <w:tr w:rsidR="00063844" w:rsidRPr="00092286" w:rsidTr="003D4E4F">
        <w:trPr>
          <w:cantSplit/>
          <w:trHeight w:val="2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Charges for Your Account</w:t>
            </w: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(Ямар банкны зардлыг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 w:eastAsia="zh-TW"/>
              </w:rPr>
              <w:t>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а төлөх вэ?)</w:t>
            </w:r>
          </w:p>
        </w:tc>
      </w:tr>
      <w:tr w:rsidR="00063844" w:rsidRPr="00092286" w:rsidTr="003D4E4F">
        <w:trPr>
          <w:cantSplit/>
          <w:trHeight w:val="82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7F7"/>
          </w:tcPr>
          <w:p w:rsidR="00063844" w:rsidRPr="00092286" w:rsidRDefault="00E90EB0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4191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</w:t>
            </w:r>
            <w:r w:rsidR="00063844" w:rsidRPr="00092286">
              <w:rPr>
                <w:rFonts w:ascii="Times New Roman" w:eastAsia="SimSun" w:hAnsi="Times New Roman" w:cs="Times New Roman"/>
                <w:color w:val="001746"/>
                <w:sz w:val="18"/>
                <w:szCs w:val="18"/>
                <w:lang w:eastAsia="zh-CN"/>
              </w:rPr>
              <w:t>harges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at Remitting Bank  (Баримт илгээгч банкны зардал)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      </w:t>
            </w:r>
          </w:p>
          <w:p w:rsidR="00063844" w:rsidRPr="00092286" w:rsidRDefault="00E90EB0" w:rsidP="003D4E4F">
            <w:pPr>
              <w:pStyle w:val="Header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sdt>
              <w:sdtPr>
                <w:rPr>
                  <w:rStyle w:val="Style2"/>
                  <w:color w:val="001746"/>
                </w:rPr>
                <w:id w:val="-20090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Charges at Collecting Bank  (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Төлбөр цуглуулагч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банкны зардал)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  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    </w:t>
            </w:r>
          </w:p>
          <w:p w:rsidR="00063844" w:rsidRPr="00092286" w:rsidRDefault="00E90EB0" w:rsidP="00063844">
            <w:pPr>
              <w:pStyle w:val="Header"/>
              <w:spacing w:after="60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sdt>
              <w:sdtPr>
                <w:rPr>
                  <w:rStyle w:val="Style2"/>
                  <w:color w:val="001746"/>
                </w:rPr>
                <w:id w:val="-20978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63844" w:rsidRPr="00092286">
                  <w:rPr>
                    <w:rStyle w:val="Style2"/>
                    <w:rFonts w:ascii="MS Gothic" w:eastAsia="MS Gothic" w:hAnsi="MS Gothic" w:hint="eastAsia"/>
                    <w:color w:val="001746"/>
                  </w:rPr>
                  <w:t>☐</w:t>
                </w:r>
              </w:sdtContent>
            </w:sdt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 Charges at Advising Bank (Мэдэ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гд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</w:rPr>
              <w:t xml:space="preserve">эгч банкны зардал)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 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instrText xml:space="preserve"> FORMTEXT </w:instrTex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separate"/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t> </w:t>
            </w:r>
            <w:r w:rsidR="00063844" w:rsidRPr="00092286">
              <w:rPr>
                <w:rFonts w:ascii="Times New Roman" w:hAnsi="Times New Roman" w:cs="Times New Roman"/>
                <w:color w:val="001746"/>
                <w:sz w:val="20"/>
                <w:szCs w:val="20"/>
                <w:lang w:val="mn-MN"/>
              </w:rPr>
              <w:fldChar w:fldCharType="end"/>
            </w:r>
          </w:p>
        </w:tc>
      </w:tr>
      <w:tr w:rsidR="00063844" w:rsidRPr="00092286" w:rsidTr="003D4E4F">
        <w:trPr>
          <w:cantSplit/>
          <w:trHeight w:val="1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92286" w:rsidRDefault="00063844" w:rsidP="003D4E4F">
            <w:pPr>
              <w:spacing w:after="0" w:line="240" w:lineRule="auto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Remitting Bank’s Declaration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Баримт илгээгч банкны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мэдэгдэл)</w:t>
            </w:r>
          </w:p>
        </w:tc>
      </w:tr>
      <w:tr w:rsidR="00063844" w:rsidRPr="00092286" w:rsidTr="003D4E4F">
        <w:trPr>
          <w:cantSplit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844" w:rsidRPr="00092286" w:rsidRDefault="00063844" w:rsidP="003D4E4F">
            <w:pPr>
              <w:shd w:val="clear" w:color="auto" w:fill="FFFFFF"/>
              <w:spacing w:before="120"/>
              <w:ind w:right="3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 xml:space="preserve">Банк нь инкасстай холбоотой аливаа мэдэгдэл, албан тоот, баримтын саатал, алга болсон, үрэгдсэн эсвэл баримтуудтай холбоотой орчуулга, тайлбарын алдаа гарсан тохиолдолд хариуцлага хүлээхгүй. </w:t>
            </w:r>
          </w:p>
          <w:p w:rsidR="00063844" w:rsidRPr="00092286" w:rsidRDefault="00063844" w:rsidP="003D4E4F">
            <w:pPr>
              <w:shd w:val="clear" w:color="auto" w:fill="FFFFFF"/>
              <w:spacing w:before="120"/>
              <w:ind w:right="360"/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  <w:t>Banks assume no liability or responsibility for the consequences arising out of delay and/or loss in transit of any message(s), letter(s), or document(s), or for delay, mutilation or other error(s) in translation and/or interpretation of technical terms.</w:t>
            </w:r>
          </w:p>
        </w:tc>
      </w:tr>
      <w:tr w:rsidR="00063844" w:rsidRPr="00092286" w:rsidTr="00063844">
        <w:trPr>
          <w:cantSplit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3844" w:rsidRPr="00063844" w:rsidRDefault="00063844" w:rsidP="00063844">
            <w:pPr>
              <w:spacing w:after="0" w:line="240" w:lineRule="auto"/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Инкасст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 xml:space="preserve"> авах шимтгэл: </w:t>
            </w:r>
            <w:r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(Collection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 charges &amp; commissions)</w:t>
            </w:r>
          </w:p>
        </w:tc>
      </w:tr>
      <w:tr w:rsidR="00063844" w:rsidRPr="00092286" w:rsidTr="003D4E4F">
        <w:trPr>
          <w:cantSplit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844" w:rsidRPr="00092286" w:rsidRDefault="00063844" w:rsidP="00063844">
            <w:pPr>
              <w:pStyle w:val="Header"/>
              <w:tabs>
                <w:tab w:val="clear" w:pos="4680"/>
                <w:tab w:val="clear" w:pos="9360"/>
                <w:tab w:val="center" w:pos="5022"/>
              </w:tabs>
              <w:spacing w:before="60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6384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Инкассын баримт илгээж, төлбөр нэхэмжлэх 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="00CD5858" w:rsidRPr="00CD585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Remitting collection document and demand for payment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)</w:t>
            </w:r>
            <w:r w:rsidR="00CD585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:</w:t>
            </w:r>
            <w:r w:rsidR="00CD5858">
              <w:rPr>
                <w:color w:val="4C5763"/>
                <w:sz w:val="20"/>
                <w:szCs w:val="20"/>
                <w:shd w:val="clear" w:color="auto" w:fill="FFFFFF"/>
                <w:lang w:val="mn-MN"/>
              </w:rPr>
              <w:t xml:space="preserve">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3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0.00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ab/>
            </w:r>
          </w:p>
          <w:p w:rsidR="00063844" w:rsidRPr="00092286" w:rsidRDefault="00063844" w:rsidP="00063844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Т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өлбөр гүйцэтгэх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(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Payment):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                                         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U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SD 2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0.00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</w:t>
            </w:r>
          </w:p>
          <w:p w:rsidR="00063844" w:rsidRPr="00092286" w:rsidRDefault="00063844" w:rsidP="00063844">
            <w:pPr>
              <w:pStyle w:val="Header"/>
              <w:rPr>
                <w:rFonts w:ascii="Times New Roman" w:hAnsi="Times New Roman" w:cs="Times New Roman"/>
                <w:b/>
                <w:color w:val="001746"/>
                <w:sz w:val="16"/>
                <w:szCs w:val="16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/>
              </w:rPr>
              <w:t>Нэмэлт үйлчилгээ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6"/>
                <w:szCs w:val="16"/>
              </w:rPr>
              <w:t>: (Additional charges as per customer request)</w:t>
            </w:r>
          </w:p>
          <w:p w:rsidR="00063844" w:rsidRPr="00092286" w:rsidRDefault="00063844" w:rsidP="00063844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Ө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өрчлөлт 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оруулах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(Amendment)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:                  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USD 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2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0.00</w:t>
            </w:r>
          </w:p>
          <w:p w:rsidR="00CD5858" w:rsidRDefault="00063844" w:rsidP="00CD5858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Цуцлах (Cancel):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                                                                      USD </w:t>
            </w:r>
            <w:r w:rsidR="00D24264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10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.00</w:t>
            </w:r>
          </w:p>
          <w:p w:rsidR="00063844" w:rsidRDefault="00063844" w:rsidP="00CD5858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Л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авлагаа илгээх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(SWIFT Inquiry)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: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USD 10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>.00</w:t>
            </w:r>
          </w:p>
          <w:p w:rsidR="00CD5858" w:rsidRPr="00CD5858" w:rsidRDefault="00CD5858" w:rsidP="00CD5858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CD5858">
              <w:rPr>
                <w:rFonts w:ascii="Times New Roman" w:hAnsi="Times New Roman" w:cs="Times New Roman"/>
                <w:b/>
                <w:color w:val="001746"/>
                <w:sz w:val="16"/>
                <w:szCs w:val="16"/>
                <w:lang w:val="mn-MN"/>
              </w:rPr>
              <w:t>Жич:</w:t>
            </w:r>
            <w:r w:rsidRPr="00CD585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1. Буухиа шуудангийн зардлыг харилцагч хариуцна.</w:t>
            </w:r>
          </w:p>
          <w:p w:rsidR="00CD5858" w:rsidRPr="00CD5858" w:rsidRDefault="00CD5858" w:rsidP="00CD5858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CD5858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>2. Хэрэв экспортын инкасст төлбөр хариуцагч бусад банкны шимтгэл, зардлыг төлөөгүй бол инкасс нээлгэгчээс суутган авна.</w:t>
            </w:r>
          </w:p>
          <w:p w:rsidR="00CD5858" w:rsidRPr="00CD5858" w:rsidRDefault="00CD5858" w:rsidP="00CD5858">
            <w:pPr>
              <w:pStyle w:val="Header"/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</w:tc>
      </w:tr>
    </w:tbl>
    <w:p w:rsidR="00063844" w:rsidRPr="00092286" w:rsidRDefault="00063844" w:rsidP="00063844">
      <w:pPr>
        <w:pStyle w:val="Header"/>
        <w:tabs>
          <w:tab w:val="clear" w:pos="9360"/>
          <w:tab w:val="right" w:pos="10080"/>
        </w:tabs>
        <w:ind w:left="-360" w:right="-720"/>
        <w:rPr>
          <w:rFonts w:ascii="Times New Roman" w:hAnsi="Times New Roman" w:cs="Times New Roman"/>
          <w:color w:val="001746"/>
          <w:sz w:val="20"/>
          <w:szCs w:val="20"/>
          <w:lang w:val="mn-MN"/>
        </w:rPr>
      </w:pPr>
      <w:r w:rsidRPr="00CD5858">
        <w:rPr>
          <w:rFonts w:ascii="Times New Roman" w:hAnsi="Times New Roman" w:cs="Times New Roman"/>
          <w:b/>
          <w:color w:val="001746"/>
          <w:sz w:val="18"/>
          <w:szCs w:val="18"/>
          <w:lang w:val="mn-MN"/>
        </w:rPr>
        <w:t>Холбоо барих утас:</w:t>
      </w:r>
      <w:r w:rsidRPr="00CD5858">
        <w:rPr>
          <w:rFonts w:ascii="Times New Roman" w:hAnsi="Times New Roman" w:cs="Times New Roman"/>
          <w:color w:val="001746"/>
          <w:sz w:val="18"/>
          <w:szCs w:val="18"/>
          <w:lang w:val="ru-RU"/>
        </w:rPr>
        <w:t xml:space="preserve"> </w:t>
      </w:r>
      <w:r w:rsidRPr="00CD5858">
        <w:rPr>
          <w:rFonts w:ascii="Times New Roman" w:hAnsi="Times New Roman" w:cs="Times New Roman"/>
          <w:color w:val="001746"/>
          <w:sz w:val="18"/>
          <w:szCs w:val="18"/>
        </w:rPr>
        <w:t>Contact Tel №:</w:t>
      </w:r>
      <w:r w:rsidRPr="00092286">
        <w:rPr>
          <w:rFonts w:ascii="Times New Roman" w:hAnsi="Times New Roman" w:cs="Times New Roman"/>
          <w:color w:val="001746"/>
          <w:sz w:val="20"/>
          <w:szCs w:val="20"/>
        </w:rPr>
        <w:t xml:space="preserve"> 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instrText xml:space="preserve"> FORMTEXT </w:instrTex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separate"/>
      </w:r>
      <w:bookmarkStart w:id="0" w:name="_GoBack"/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bookmarkEnd w:id="0"/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end"/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 xml:space="preserve">    </w:t>
      </w:r>
    </w:p>
    <w:p w:rsidR="00CD5858" w:rsidRDefault="00063844" w:rsidP="00CD5858">
      <w:pPr>
        <w:pStyle w:val="Header"/>
        <w:tabs>
          <w:tab w:val="clear" w:pos="9360"/>
          <w:tab w:val="right" w:pos="10080"/>
        </w:tabs>
        <w:spacing w:after="60"/>
        <w:ind w:left="-360" w:right="-720"/>
        <w:rPr>
          <w:rFonts w:ascii="Times New Roman" w:hAnsi="Times New Roman" w:cs="Times New Roman"/>
          <w:color w:val="001746"/>
          <w:sz w:val="20"/>
          <w:szCs w:val="20"/>
          <w:lang w:val="mn-MN"/>
        </w:rPr>
      </w:pPr>
      <w:r w:rsidRPr="00CD5858">
        <w:rPr>
          <w:rFonts w:ascii="Times New Roman" w:hAnsi="Times New Roman" w:cs="Times New Roman"/>
          <w:b/>
          <w:color w:val="001746"/>
          <w:sz w:val="18"/>
          <w:szCs w:val="18"/>
          <w:lang w:val="mn-MN"/>
        </w:rPr>
        <w:t>Инкассын</w:t>
      </w:r>
      <w:r w:rsidRPr="00CD5858">
        <w:rPr>
          <w:rFonts w:ascii="Times New Roman" w:hAnsi="Times New Roman" w:cs="Times New Roman"/>
          <w:b/>
          <w:color w:val="001746"/>
          <w:sz w:val="18"/>
          <w:szCs w:val="18"/>
          <w:lang w:val="ru-RU"/>
        </w:rPr>
        <w:t xml:space="preserve"> </w:t>
      </w:r>
      <w:r w:rsidRPr="00CD5858">
        <w:rPr>
          <w:rFonts w:ascii="Times New Roman" w:hAnsi="Times New Roman" w:cs="Times New Roman"/>
          <w:b/>
          <w:color w:val="001746"/>
          <w:sz w:val="18"/>
          <w:szCs w:val="18"/>
          <w:lang w:val="mn-MN"/>
        </w:rPr>
        <w:t>шимтгэлий</w:t>
      </w:r>
      <w:r w:rsidRPr="00CD5858">
        <w:rPr>
          <w:rFonts w:ascii="Times New Roman" w:hAnsi="Times New Roman" w:cs="Times New Roman"/>
          <w:b/>
          <w:color w:val="001746"/>
          <w:sz w:val="18"/>
          <w:szCs w:val="18"/>
          <w:lang w:val="ru-RU"/>
        </w:rPr>
        <w:t>г дараах данснаас хасна уу.</w:t>
      </w:r>
      <w:r w:rsidRPr="00CD5858">
        <w:rPr>
          <w:rFonts w:ascii="Times New Roman" w:hAnsi="Times New Roman" w:cs="Times New Roman"/>
          <w:color w:val="001746"/>
          <w:sz w:val="18"/>
          <w:szCs w:val="18"/>
        </w:rPr>
        <w:t xml:space="preserve"> Please, debit bank guarantee commissions and charges from account №:</w:t>
      </w:r>
      <w:r w:rsidRPr="00092286">
        <w:rPr>
          <w:rFonts w:ascii="Times New Roman" w:hAnsi="Times New Roman" w:cs="Times New Roman"/>
          <w:color w:val="001746"/>
          <w:sz w:val="20"/>
          <w:szCs w:val="20"/>
        </w:rPr>
        <w:t xml:space="preserve"> </w:t>
      </w:r>
    </w:p>
    <w:p w:rsidR="00063844" w:rsidRPr="00092286" w:rsidRDefault="00063844" w:rsidP="00CD5858">
      <w:pPr>
        <w:pStyle w:val="Header"/>
        <w:tabs>
          <w:tab w:val="clear" w:pos="9360"/>
          <w:tab w:val="right" w:pos="10080"/>
        </w:tabs>
        <w:spacing w:after="60"/>
        <w:ind w:left="-360" w:right="-720"/>
        <w:rPr>
          <w:rFonts w:ascii="Times New Roman" w:hAnsi="Times New Roman" w:cs="Times New Roman"/>
          <w:color w:val="001746"/>
          <w:sz w:val="16"/>
          <w:szCs w:val="16"/>
          <w:lang w:val="ru-RU"/>
        </w:rPr>
      </w:pP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instrText xml:space="preserve"> FORMTEXT </w:instrTex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separate"/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t> </w:t>
      </w:r>
      <w:r w:rsidRPr="00092286">
        <w:rPr>
          <w:rFonts w:ascii="Times New Roman" w:hAnsi="Times New Roman" w:cs="Times New Roman"/>
          <w:color w:val="001746"/>
          <w:sz w:val="20"/>
          <w:szCs w:val="20"/>
          <w:lang w:val="mn-MN"/>
        </w:rPr>
        <w:fldChar w:fldCharType="end"/>
      </w:r>
    </w:p>
    <w:tbl>
      <w:tblPr>
        <w:tblStyle w:val="TableGrid"/>
        <w:tblW w:w="10260" w:type="dxa"/>
        <w:tblInd w:w="-455" w:type="dxa"/>
        <w:tblBorders>
          <w:top w:val="single" w:sz="4" w:space="0" w:color="001746"/>
          <w:left w:val="single" w:sz="4" w:space="0" w:color="001746"/>
          <w:bottom w:val="single" w:sz="4" w:space="0" w:color="001746"/>
          <w:right w:val="single" w:sz="4" w:space="0" w:color="001746"/>
          <w:insideH w:val="single" w:sz="4" w:space="0" w:color="001746"/>
          <w:insideV w:val="single" w:sz="4" w:space="0" w:color="001746"/>
        </w:tblBorders>
        <w:tblLook w:val="04A0" w:firstRow="1" w:lastRow="0" w:firstColumn="1" w:lastColumn="0" w:noHBand="0" w:noVBand="1"/>
      </w:tblPr>
      <w:tblGrid>
        <w:gridCol w:w="5130"/>
        <w:gridCol w:w="2610"/>
        <w:gridCol w:w="2520"/>
      </w:tblGrid>
      <w:tr w:rsidR="00063844" w:rsidRPr="00092286" w:rsidTr="003D4E4F">
        <w:tc>
          <w:tcPr>
            <w:tcW w:w="5130" w:type="dxa"/>
            <w:shd w:val="clear" w:color="auto" w:fill="F7F7F7"/>
          </w:tcPr>
          <w:p w:rsidR="00063844" w:rsidRPr="00092286" w:rsidRDefault="00063844" w:rsidP="003D4E4F">
            <w:pPr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Төлбөр нэхэмжл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>эгчийн баталгаат тамга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,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  <w:t xml:space="preserve"> гарын үсэг: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CD5858" w:rsidRDefault="00CD5858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CD5858" w:rsidRPr="00092286" w:rsidRDefault="00CD5858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pStyle w:val="Header"/>
              <w:rPr>
                <w:rFonts w:ascii="Times New Roman" w:eastAsia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i/>
                <w:color w:val="001746"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shd w:val="clear" w:color="auto" w:fill="F7F7F7"/>
          </w:tcPr>
          <w:p w:rsidR="00063844" w:rsidRPr="00092286" w:rsidRDefault="00063844" w:rsidP="003D4E4F">
            <w:pPr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Хүлээн авсан:</w:t>
            </w: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CD5858" w:rsidRDefault="00CD5858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CD5858" w:rsidRPr="00092286" w:rsidRDefault="00CD5858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8"/>
                <w:szCs w:val="18"/>
              </w:rPr>
            </w:pPr>
          </w:p>
          <w:p w:rsidR="00063844" w:rsidRPr="00092286" w:rsidRDefault="00063844" w:rsidP="00063844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i/>
                <w:color w:val="001746"/>
                <w:sz w:val="18"/>
                <w:szCs w:val="18"/>
                <w:lang w:val="mn-MN"/>
              </w:rPr>
            </w:pPr>
          </w:p>
        </w:tc>
        <w:tc>
          <w:tcPr>
            <w:tcW w:w="2520" w:type="dxa"/>
            <w:shd w:val="clear" w:color="auto" w:fill="F7F7F7"/>
          </w:tcPr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b/>
                <w:color w:val="001746"/>
                <w:sz w:val="18"/>
                <w:szCs w:val="18"/>
              </w:rPr>
            </w:pP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Нээхийг з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 w:eastAsia="zh-TW"/>
              </w:rPr>
              <w:t>ө</w:t>
            </w:r>
            <w:r w:rsidRPr="00092286">
              <w:rPr>
                <w:rFonts w:ascii="Times New Roman" w:hAnsi="Times New Roman" w:cs="Times New Roman"/>
                <w:b/>
                <w:color w:val="001746"/>
                <w:sz w:val="18"/>
                <w:szCs w:val="18"/>
                <w:lang w:val="mn-MN"/>
              </w:rPr>
              <w:t>вшөөрсөн:</w:t>
            </w: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CD5858" w:rsidRDefault="00CD5858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CD5858" w:rsidRDefault="00CD5858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CD5858" w:rsidRPr="00092286" w:rsidRDefault="00CD5858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Pr="00092286" w:rsidRDefault="00063844" w:rsidP="003D4E4F">
            <w:pPr>
              <w:rPr>
                <w:rFonts w:ascii="Times New Roman" w:hAnsi="Times New Roman" w:cs="Times New Roman"/>
                <w:color w:val="001746"/>
                <w:sz w:val="16"/>
                <w:szCs w:val="16"/>
              </w:rPr>
            </w:pPr>
          </w:p>
          <w:p w:rsidR="00063844" w:rsidRPr="00092286" w:rsidRDefault="00063844" w:rsidP="00063844">
            <w:pPr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</w:pP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оны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</w:rPr>
              <w:t xml:space="preserve">  </w:t>
            </w:r>
            <w:r w:rsidRPr="00092286">
              <w:rPr>
                <w:rFonts w:ascii="Times New Roman" w:hAnsi="Times New Roman" w:cs="Times New Roman"/>
                <w:color w:val="001746"/>
                <w:sz w:val="16"/>
                <w:szCs w:val="16"/>
                <w:lang w:val="mn-MN"/>
              </w:rPr>
              <w:t xml:space="preserve">   -р сарын         өдөр</w:t>
            </w:r>
          </w:p>
          <w:p w:rsidR="00063844" w:rsidRPr="00092286" w:rsidRDefault="00063844" w:rsidP="003D4E4F">
            <w:pPr>
              <w:pStyle w:val="Header"/>
              <w:rPr>
                <w:rFonts w:ascii="Times New Roman" w:hAnsi="Times New Roman" w:cs="Times New Roman"/>
                <w:i/>
                <w:color w:val="001746"/>
                <w:sz w:val="16"/>
                <w:szCs w:val="16"/>
                <w:lang w:val="mn-MN"/>
              </w:rPr>
            </w:pPr>
          </w:p>
        </w:tc>
      </w:tr>
    </w:tbl>
    <w:p w:rsidR="00063844" w:rsidRPr="00092286" w:rsidRDefault="00063844" w:rsidP="00063844">
      <w:pPr>
        <w:pStyle w:val="Header"/>
        <w:ind w:left="-270" w:right="-52"/>
        <w:jc w:val="center"/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</w:pPr>
    </w:p>
    <w:p w:rsidR="00063844" w:rsidRPr="00092286" w:rsidRDefault="00063844" w:rsidP="00063844">
      <w:pPr>
        <w:pStyle w:val="Header"/>
        <w:ind w:left="-270" w:right="-52"/>
        <w:jc w:val="center"/>
        <w:rPr>
          <w:rFonts w:ascii="Times New Roman" w:hAnsi="Times New Roman" w:cs="Times New Roman"/>
          <w:b/>
          <w:color w:val="001746"/>
          <w:sz w:val="20"/>
          <w:szCs w:val="20"/>
          <w:lang w:val="mn-MN"/>
        </w:rPr>
      </w:pPr>
    </w:p>
    <w:sectPr w:rsidR="00063844" w:rsidRPr="00092286" w:rsidSect="00CD5858">
      <w:footerReference w:type="default" r:id="rId8"/>
      <w:pgSz w:w="12240" w:h="15840"/>
      <w:pgMar w:top="99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B0" w:rsidRDefault="00E90EB0" w:rsidP="00CD5858">
      <w:pPr>
        <w:spacing w:after="0" w:line="240" w:lineRule="auto"/>
      </w:pPr>
      <w:r>
        <w:separator/>
      </w:r>
    </w:p>
  </w:endnote>
  <w:endnote w:type="continuationSeparator" w:id="0">
    <w:p w:rsidR="00E90EB0" w:rsidRDefault="00E90EB0" w:rsidP="00CD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on">
    <w:panose1 w:val="02020603050405020304"/>
    <w:charset w:val="00"/>
    <w:family w:val="roman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086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9D1" w:rsidRDefault="00F81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64D" w:rsidRDefault="00E9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B0" w:rsidRDefault="00E90EB0" w:rsidP="00CD5858">
      <w:pPr>
        <w:spacing w:after="0" w:line="240" w:lineRule="auto"/>
      </w:pPr>
      <w:r>
        <w:separator/>
      </w:r>
    </w:p>
  </w:footnote>
  <w:footnote w:type="continuationSeparator" w:id="0">
    <w:p w:rsidR="00E90EB0" w:rsidRDefault="00E90EB0" w:rsidP="00CD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FhGilIuMx7nuRaNTQ+mnO+PFSOJ5P+rtMSefFTgQoIP2yLyvkZ2O2i1cjrjtjeQcsILdm2KjZXNsTqGRZcawAA==" w:salt="O+xjgkqMwT09D6ov1Z4CLw=="/>
  <w:defaultTabStop w:val="720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44"/>
    <w:rsid w:val="00063844"/>
    <w:rsid w:val="000B2747"/>
    <w:rsid w:val="00367786"/>
    <w:rsid w:val="00560638"/>
    <w:rsid w:val="00A53257"/>
    <w:rsid w:val="00CD5858"/>
    <w:rsid w:val="00D24264"/>
    <w:rsid w:val="00E90EB0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4752BDD5"/>
  <w15:chartTrackingRefBased/>
  <w15:docId w15:val="{DC973C5D-5025-4685-82A6-A1B0F89A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063844"/>
    <w:pPr>
      <w:spacing w:after="120" w:line="48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6384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44"/>
  </w:style>
  <w:style w:type="paragraph" w:styleId="Header">
    <w:name w:val="header"/>
    <w:basedOn w:val="Normal"/>
    <w:link w:val="HeaderChar"/>
    <w:unhideWhenUsed/>
    <w:rsid w:val="0006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3844"/>
  </w:style>
  <w:style w:type="table" w:styleId="TableGrid">
    <w:name w:val="Table Grid"/>
    <w:basedOn w:val="TableNormal"/>
    <w:uiPriority w:val="59"/>
    <w:rsid w:val="0006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844"/>
    <w:rPr>
      <w:color w:val="808080"/>
    </w:rPr>
  </w:style>
  <w:style w:type="character" w:customStyle="1" w:styleId="Style2">
    <w:name w:val="Style2"/>
    <w:basedOn w:val="DefaultParagraphFont"/>
    <w:uiPriority w:val="1"/>
    <w:rsid w:val="00063844"/>
    <w:rPr>
      <w:sz w:val="22"/>
    </w:rPr>
  </w:style>
  <w:style w:type="character" w:customStyle="1" w:styleId="Style9">
    <w:name w:val="Style9"/>
    <w:basedOn w:val="DefaultParagraphFont"/>
    <w:uiPriority w:val="1"/>
    <w:rsid w:val="00063844"/>
    <w:rPr>
      <w:rFonts w:ascii="Times New Roman" w:hAnsi="Times New Roman"/>
      <w:color w:val="8496B0" w:themeColor="text2" w:themeTint="99"/>
      <w:sz w:val="20"/>
    </w:rPr>
  </w:style>
  <w:style w:type="character" w:customStyle="1" w:styleId="Style12">
    <w:name w:val="Style12"/>
    <w:basedOn w:val="DefaultParagraphFont"/>
    <w:uiPriority w:val="1"/>
    <w:rsid w:val="00063844"/>
    <w:rPr>
      <w:rFonts w:ascii="Times New Roman" w:hAnsi="Times New Roman"/>
      <w:color w:val="8496B0" w:themeColor="text2" w:themeTint="99"/>
      <w:sz w:val="20"/>
    </w:rPr>
  </w:style>
  <w:style w:type="character" w:customStyle="1" w:styleId="Style13">
    <w:name w:val="Style13"/>
    <w:basedOn w:val="DefaultParagraphFont"/>
    <w:uiPriority w:val="1"/>
    <w:rsid w:val="00063844"/>
    <w:rPr>
      <w:rFonts w:ascii="Times New Roman" w:hAnsi="Times New Roman"/>
      <w:color w:val="8496B0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Ochirdari Doljin-Ochir</dc:creator>
  <cp:keywords/>
  <dc:description/>
  <cp:lastModifiedBy>Ochirdari Doljin-Ochir</cp:lastModifiedBy>
  <cp:revision>4</cp:revision>
  <dcterms:created xsi:type="dcterms:W3CDTF">2019-05-14T08:47:00Z</dcterms:created>
  <dcterms:modified xsi:type="dcterms:W3CDTF">2019-05-14T09:22:00Z</dcterms:modified>
</cp:coreProperties>
</file>